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F7E7B0" w14:textId="77777777" w:rsidR="00A06D87" w:rsidRPr="00544FAD" w:rsidRDefault="00A06D87" w:rsidP="00A06D87">
      <w:pPr>
        <w:pStyle w:val="Titre1"/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31" w:color="auto"/>
        </w:pBdr>
        <w:tabs>
          <w:tab w:val="left" w:pos="8931"/>
        </w:tabs>
        <w:ind w:right="707"/>
        <w:rPr>
          <w:rFonts w:ascii="Calibri" w:hAnsi="Calibri" w:cs="Calibri"/>
          <w:b w:val="0"/>
          <w:sz w:val="22"/>
          <w:szCs w:val="22"/>
          <w:u w:val="none"/>
        </w:rPr>
      </w:pPr>
      <w:bookmarkStart w:id="0" w:name="_Toc131090303"/>
      <w:bookmarkStart w:id="1" w:name="_Toc207277332"/>
      <w:r w:rsidRPr="00544FAD">
        <w:rPr>
          <w:rFonts w:ascii="Calibri" w:hAnsi="Calibri" w:cs="Calibri"/>
          <w:sz w:val="22"/>
          <w:szCs w:val="22"/>
          <w:u w:val="none"/>
        </w:rPr>
        <w:t>ANNEXE 1 : LISTE DES ETABLISSEMENTS</w:t>
      </w:r>
      <w:bookmarkEnd w:id="0"/>
      <w:r>
        <w:rPr>
          <w:rFonts w:ascii="Calibri" w:hAnsi="Calibri" w:cs="Calibri"/>
          <w:sz w:val="22"/>
          <w:szCs w:val="22"/>
          <w:u w:val="none"/>
        </w:rPr>
        <w:t xml:space="preserve"> HCL</w:t>
      </w:r>
      <w:bookmarkEnd w:id="1"/>
    </w:p>
    <w:p w14:paraId="347FF99E" w14:textId="77777777" w:rsidR="00A06D87" w:rsidRDefault="00A06D87" w:rsidP="00A06D87">
      <w:pPr>
        <w:pStyle w:val="Corpsdetexte3"/>
        <w:rPr>
          <w:rFonts w:ascii="Calibri" w:hAnsi="Calibri" w:cs="Calibri"/>
          <w:sz w:val="22"/>
          <w:szCs w:val="22"/>
        </w:rPr>
      </w:pPr>
    </w:p>
    <w:tbl>
      <w:tblPr>
        <w:tblW w:w="10887" w:type="dxa"/>
        <w:jc w:val="center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1590"/>
        <w:gridCol w:w="2725"/>
        <w:gridCol w:w="3299"/>
        <w:gridCol w:w="3273"/>
      </w:tblGrid>
      <w:tr w:rsidR="00A06D87" w:rsidRPr="00544FAD" w14:paraId="332B9B20" w14:textId="77777777" w:rsidTr="00532578">
        <w:trPr>
          <w:trHeight w:val="300"/>
          <w:jc w:val="center"/>
        </w:trPr>
        <w:tc>
          <w:tcPr>
            <w:tcW w:w="1590" w:type="dxa"/>
            <w:tcBorders>
              <w:bottom w:val="single" w:sz="12" w:space="0" w:color="666666"/>
            </w:tcBorders>
            <w:shd w:val="clear" w:color="auto" w:fill="auto"/>
            <w:hideMark/>
          </w:tcPr>
          <w:p w14:paraId="2C980275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Secteurs </w:t>
            </w:r>
          </w:p>
        </w:tc>
        <w:tc>
          <w:tcPr>
            <w:tcW w:w="2725" w:type="dxa"/>
            <w:tcBorders>
              <w:bottom w:val="single" w:sz="12" w:space="0" w:color="666666"/>
            </w:tcBorders>
            <w:shd w:val="clear" w:color="auto" w:fill="auto"/>
            <w:hideMark/>
          </w:tcPr>
          <w:p w14:paraId="5EA31719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Etablissements</w:t>
            </w:r>
          </w:p>
        </w:tc>
        <w:tc>
          <w:tcPr>
            <w:tcW w:w="3299" w:type="dxa"/>
            <w:tcBorders>
              <w:bottom w:val="single" w:sz="12" w:space="0" w:color="666666"/>
            </w:tcBorders>
            <w:shd w:val="clear" w:color="auto" w:fill="auto"/>
            <w:hideMark/>
          </w:tcPr>
          <w:p w14:paraId="31B9F6B2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Adresses</w:t>
            </w:r>
          </w:p>
        </w:tc>
        <w:tc>
          <w:tcPr>
            <w:tcW w:w="3273" w:type="dxa"/>
            <w:tcBorders>
              <w:bottom w:val="single" w:sz="12" w:space="0" w:color="666666"/>
            </w:tcBorders>
            <w:shd w:val="clear" w:color="auto" w:fill="auto"/>
            <w:hideMark/>
          </w:tcPr>
          <w:p w14:paraId="4639D19F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Interlocuteurs</w:t>
            </w:r>
          </w:p>
        </w:tc>
      </w:tr>
      <w:tr w:rsidR="00A06D87" w:rsidRPr="00544FAD" w14:paraId="2BE21B29" w14:textId="77777777" w:rsidTr="00532578">
        <w:trPr>
          <w:trHeight w:val="570"/>
          <w:jc w:val="center"/>
        </w:trPr>
        <w:tc>
          <w:tcPr>
            <w:tcW w:w="1590" w:type="dxa"/>
            <w:vMerge w:val="restart"/>
            <w:shd w:val="clear" w:color="auto" w:fill="F2F2F2"/>
            <w:hideMark/>
          </w:tcPr>
          <w:p w14:paraId="2AEAF6B7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Centre</w:t>
            </w:r>
          </w:p>
        </w:tc>
        <w:tc>
          <w:tcPr>
            <w:tcW w:w="2725" w:type="dxa"/>
            <w:shd w:val="clear" w:color="auto" w:fill="F2F2F2"/>
            <w:hideMark/>
          </w:tcPr>
          <w:p w14:paraId="13078707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Edouard Herriot</w:t>
            </w:r>
          </w:p>
        </w:tc>
        <w:tc>
          <w:tcPr>
            <w:tcW w:w="3299" w:type="dxa"/>
            <w:shd w:val="clear" w:color="auto" w:fill="F2F2F2"/>
            <w:hideMark/>
          </w:tcPr>
          <w:p w14:paraId="22D3C20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 place d'Arsonval – </w:t>
            </w:r>
          </w:p>
          <w:p w14:paraId="30C7600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69003 LYON</w:t>
            </w:r>
          </w:p>
        </w:tc>
        <w:tc>
          <w:tcPr>
            <w:tcW w:w="3273" w:type="dxa"/>
            <w:vMerge w:val="restart"/>
            <w:shd w:val="clear" w:color="auto" w:fill="F2F2F2"/>
            <w:hideMark/>
          </w:tcPr>
          <w:p w14:paraId="6BBB01EB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045825F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5A71C81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76FD37DC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B54E792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Emmanuel RICHARD</w:t>
            </w:r>
          </w:p>
          <w:p w14:paraId="3344AE45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4" w:history="1">
              <w:r w:rsidRPr="00544FA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emmanuel.richard@chu-lyon.fr</w:t>
              </w:r>
            </w:hyperlink>
          </w:p>
          <w:p w14:paraId="6CDE6C00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tél:</w:t>
            </w:r>
            <w:proofErr w:type="gram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04.72.11.09.02</w:t>
            </w:r>
          </w:p>
        </w:tc>
      </w:tr>
      <w:tr w:rsidR="00A06D87" w:rsidRPr="00544FAD" w14:paraId="06E6AB06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2F2F2"/>
            <w:hideMark/>
          </w:tcPr>
          <w:p w14:paraId="1C38C1BF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486D8BA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Locaux Rockefeller</w:t>
            </w:r>
          </w:p>
        </w:tc>
        <w:tc>
          <w:tcPr>
            <w:tcW w:w="3299" w:type="dxa"/>
            <w:shd w:val="clear" w:color="auto" w:fill="F2F2F2"/>
            <w:hideMark/>
          </w:tcPr>
          <w:p w14:paraId="2D93B2F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12 avenue Rockefeller – </w:t>
            </w:r>
          </w:p>
          <w:p w14:paraId="1645FFD5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69008 LYON</w:t>
            </w:r>
          </w:p>
        </w:tc>
        <w:tc>
          <w:tcPr>
            <w:tcW w:w="3273" w:type="dxa"/>
            <w:vMerge/>
            <w:shd w:val="clear" w:color="auto" w:fill="F2F2F2"/>
            <w:hideMark/>
          </w:tcPr>
          <w:p w14:paraId="16744E25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2856F0C3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2F2F2"/>
            <w:hideMark/>
          </w:tcPr>
          <w:p w14:paraId="5A3BC6E4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4249FE2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Crèches des Enfants du Personnel</w:t>
            </w:r>
          </w:p>
        </w:tc>
        <w:tc>
          <w:tcPr>
            <w:tcW w:w="3299" w:type="dxa"/>
            <w:shd w:val="clear" w:color="auto" w:fill="F2F2F2"/>
            <w:hideMark/>
          </w:tcPr>
          <w:p w14:paraId="2BA7280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52 et 54 rue du Pr.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Rochaix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46B69D6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69003 LYON</w:t>
            </w:r>
          </w:p>
        </w:tc>
        <w:tc>
          <w:tcPr>
            <w:tcW w:w="3273" w:type="dxa"/>
            <w:vMerge/>
            <w:shd w:val="clear" w:color="auto" w:fill="F2F2F2"/>
            <w:hideMark/>
          </w:tcPr>
          <w:p w14:paraId="66C17FF6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7E8855E9" w14:textId="77777777" w:rsidTr="00532578">
        <w:trPr>
          <w:trHeight w:val="675"/>
          <w:jc w:val="center"/>
        </w:trPr>
        <w:tc>
          <w:tcPr>
            <w:tcW w:w="1590" w:type="dxa"/>
            <w:vMerge/>
            <w:shd w:val="clear" w:color="auto" w:fill="F2F2F2"/>
            <w:hideMark/>
          </w:tcPr>
          <w:p w14:paraId="2A5F2E00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20748294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Institut de Formation aux Carrières de Santé Secteur Est</w:t>
            </w:r>
          </w:p>
        </w:tc>
        <w:tc>
          <w:tcPr>
            <w:tcW w:w="3299" w:type="dxa"/>
            <w:shd w:val="clear" w:color="auto" w:fill="F2F2F2"/>
            <w:hideMark/>
          </w:tcPr>
          <w:p w14:paraId="30C233A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 et 5 avenue Esquirol – </w:t>
            </w:r>
          </w:p>
          <w:p w14:paraId="2545010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69003 LYON</w:t>
            </w:r>
          </w:p>
        </w:tc>
        <w:tc>
          <w:tcPr>
            <w:tcW w:w="3273" w:type="dxa"/>
            <w:vMerge/>
            <w:shd w:val="clear" w:color="auto" w:fill="F2F2F2"/>
            <w:hideMark/>
          </w:tcPr>
          <w:p w14:paraId="63458EE8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57813841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2F2F2"/>
            <w:hideMark/>
          </w:tcPr>
          <w:p w14:paraId="4F54C09B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016DE8F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Centre de Soins</w:t>
            </w: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Dentaires</w:t>
            </w:r>
          </w:p>
        </w:tc>
        <w:tc>
          <w:tcPr>
            <w:tcW w:w="3299" w:type="dxa"/>
            <w:shd w:val="clear" w:color="auto" w:fill="F2F2F2"/>
            <w:hideMark/>
          </w:tcPr>
          <w:p w14:paraId="708FA385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 et 8 place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Depéret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51812A51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69007 LYON</w:t>
            </w:r>
          </w:p>
        </w:tc>
        <w:tc>
          <w:tcPr>
            <w:tcW w:w="3273" w:type="dxa"/>
            <w:vMerge/>
            <w:shd w:val="clear" w:color="auto" w:fill="F2F2F2"/>
            <w:hideMark/>
          </w:tcPr>
          <w:p w14:paraId="63413453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3A91E3DC" w14:textId="77777777" w:rsidTr="00532578">
        <w:trPr>
          <w:trHeight w:val="570"/>
          <w:jc w:val="center"/>
        </w:trPr>
        <w:tc>
          <w:tcPr>
            <w:tcW w:w="1590" w:type="dxa"/>
            <w:vMerge w:val="restart"/>
            <w:shd w:val="clear" w:color="auto" w:fill="auto"/>
            <w:hideMark/>
          </w:tcPr>
          <w:p w14:paraId="1358093B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Est</w:t>
            </w:r>
          </w:p>
        </w:tc>
        <w:tc>
          <w:tcPr>
            <w:tcW w:w="2725" w:type="dxa"/>
            <w:shd w:val="clear" w:color="auto" w:fill="auto"/>
            <w:hideMark/>
          </w:tcPr>
          <w:p w14:paraId="3366DA53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Neurologique</w:t>
            </w:r>
          </w:p>
        </w:tc>
        <w:tc>
          <w:tcPr>
            <w:tcW w:w="3299" w:type="dxa"/>
            <w:shd w:val="clear" w:color="auto" w:fill="auto"/>
            <w:hideMark/>
          </w:tcPr>
          <w:p w14:paraId="0BD27D5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59 boulevard Pinel – </w:t>
            </w:r>
          </w:p>
          <w:p w14:paraId="251F4E9F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69500 BRON</w:t>
            </w:r>
          </w:p>
        </w:tc>
        <w:tc>
          <w:tcPr>
            <w:tcW w:w="3273" w:type="dxa"/>
            <w:vMerge w:val="restart"/>
            <w:shd w:val="clear" w:color="auto" w:fill="auto"/>
            <w:hideMark/>
          </w:tcPr>
          <w:p w14:paraId="3D17DF56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7DFBB36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3D1DDFB5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Stéphane MINARDI</w:t>
            </w:r>
          </w:p>
          <w:p w14:paraId="3E1BFB78" w14:textId="77777777" w:rsidR="00A06D87" w:rsidRDefault="00A06D87" w:rsidP="00532578">
            <w:pPr>
              <w:jc w:val="center"/>
              <w:rPr>
                <w:rStyle w:val="Lienhypertexte"/>
                <w:rFonts w:ascii="Calibri" w:hAnsi="Calibri" w:cs="Calibri"/>
                <w:sz w:val="22"/>
                <w:szCs w:val="22"/>
              </w:rPr>
            </w:pPr>
            <w:hyperlink r:id="rId5" w:history="1">
              <w:r w:rsidRPr="00544FA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stephane.minardi@chu-lyon.fr</w:t>
              </w:r>
            </w:hyperlink>
          </w:p>
          <w:p w14:paraId="528B06D4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proofErr w:type="gram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tél:</w:t>
            </w:r>
            <w:proofErr w:type="gram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04.72.35.74.86</w:t>
            </w:r>
          </w:p>
        </w:tc>
      </w:tr>
      <w:tr w:rsidR="00A06D87" w:rsidRPr="00544FAD" w14:paraId="663128CA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09DF3788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53621041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Cardiologique</w:t>
            </w:r>
          </w:p>
        </w:tc>
        <w:tc>
          <w:tcPr>
            <w:tcW w:w="3299" w:type="dxa"/>
            <w:shd w:val="clear" w:color="auto" w:fill="auto"/>
            <w:hideMark/>
          </w:tcPr>
          <w:p w14:paraId="74168220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28 avenue Doyen Lépine – </w:t>
            </w:r>
          </w:p>
          <w:p w14:paraId="1E8AF0C6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69500 BRON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5343AC2D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7B3F6B68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06F6C38C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43B8967E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Femme Mère Enfant</w:t>
            </w:r>
          </w:p>
        </w:tc>
        <w:tc>
          <w:tcPr>
            <w:tcW w:w="3299" w:type="dxa"/>
            <w:shd w:val="clear" w:color="auto" w:fill="auto"/>
            <w:hideMark/>
          </w:tcPr>
          <w:p w14:paraId="1B72484D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59 boulevard Pinel –</w:t>
            </w:r>
          </w:p>
          <w:p w14:paraId="0A4C745D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69500 BRON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3218C4B7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0684F2C3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4B086732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1C6BD11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Direction de l'Informatique</w:t>
            </w:r>
          </w:p>
        </w:tc>
        <w:tc>
          <w:tcPr>
            <w:tcW w:w="3299" w:type="dxa"/>
            <w:shd w:val="clear" w:color="auto" w:fill="auto"/>
            <w:hideMark/>
          </w:tcPr>
          <w:p w14:paraId="6F4136B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61 boulevard Pinel – </w:t>
            </w:r>
          </w:p>
          <w:p w14:paraId="33DD291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69500 BRON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467EB8D1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343F321D" w14:textId="77777777" w:rsidTr="00532578">
        <w:trPr>
          <w:trHeight w:val="782"/>
          <w:jc w:val="center"/>
        </w:trPr>
        <w:tc>
          <w:tcPr>
            <w:tcW w:w="1590" w:type="dxa"/>
            <w:vMerge w:val="restart"/>
            <w:shd w:val="clear" w:color="auto" w:fill="F2F2F2"/>
            <w:hideMark/>
          </w:tcPr>
          <w:p w14:paraId="3561C53C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Saint-Priest</w:t>
            </w:r>
          </w:p>
        </w:tc>
        <w:tc>
          <w:tcPr>
            <w:tcW w:w="2725" w:type="dxa"/>
            <w:shd w:val="clear" w:color="auto" w:fill="F2F2F2"/>
            <w:hideMark/>
          </w:tcPr>
          <w:p w14:paraId="02D85097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Unité Centrale de Production Alimentaire</w:t>
            </w:r>
          </w:p>
        </w:tc>
        <w:tc>
          <w:tcPr>
            <w:tcW w:w="3299" w:type="dxa"/>
            <w:shd w:val="clear" w:color="auto" w:fill="F2F2F2"/>
            <w:hideMark/>
          </w:tcPr>
          <w:p w14:paraId="3F985067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ZAC La Fouillouse - Rue Nicéphore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Nièpce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515144F4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69800 SAINT-PRIEST</w:t>
            </w:r>
          </w:p>
        </w:tc>
        <w:tc>
          <w:tcPr>
            <w:tcW w:w="3273" w:type="dxa"/>
            <w:vMerge w:val="restart"/>
            <w:shd w:val="clear" w:color="auto" w:fill="F2F2F2"/>
            <w:hideMark/>
          </w:tcPr>
          <w:p w14:paraId="35CF24B3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6BFBB9F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48D9F5F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James YAGBASAN</w:t>
            </w:r>
          </w:p>
          <w:p w14:paraId="2827ECD5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6" w:history="1">
              <w:r w:rsidRPr="00544FA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james.yagbasan@chu-lyon.fr</w:t>
              </w:r>
            </w:hyperlink>
          </w:p>
          <w:p w14:paraId="1EB581BF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proofErr w:type="gram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tél:</w:t>
            </w:r>
            <w:proofErr w:type="gram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04.27.85.63.65</w:t>
            </w:r>
          </w:p>
        </w:tc>
      </w:tr>
      <w:tr w:rsidR="00A06D87" w:rsidRPr="00544FAD" w14:paraId="74B7636C" w14:textId="77777777" w:rsidTr="00532578">
        <w:trPr>
          <w:trHeight w:val="695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77723F13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74EAB31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Stérilisation Centrale</w:t>
            </w:r>
          </w:p>
        </w:tc>
        <w:tc>
          <w:tcPr>
            <w:tcW w:w="3299" w:type="dxa"/>
            <w:shd w:val="clear" w:color="auto" w:fill="F2F2F2"/>
            <w:hideMark/>
          </w:tcPr>
          <w:p w14:paraId="6AE6391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ZAC La Fouillouse - Rue Nicéphore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Nièpce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1D286A24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69800 SAINT-PRIEST</w:t>
            </w:r>
          </w:p>
        </w:tc>
        <w:tc>
          <w:tcPr>
            <w:tcW w:w="3273" w:type="dxa"/>
            <w:vMerge/>
            <w:shd w:val="clear" w:color="auto" w:fill="F2F2F2"/>
            <w:hideMark/>
          </w:tcPr>
          <w:p w14:paraId="327CB1A2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4C5790BD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3A6E22B1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2E35AEE7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BLANCHISSERIE</w:t>
            </w:r>
          </w:p>
        </w:tc>
        <w:tc>
          <w:tcPr>
            <w:tcW w:w="3299" w:type="dxa"/>
            <w:shd w:val="clear" w:color="auto" w:fill="F2F2F2"/>
            <w:hideMark/>
          </w:tcPr>
          <w:p w14:paraId="5C839C26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ZAC La Fouillouse - Rue Nicéphore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Nièpce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400A3B8A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69800 SAINT-PRIEST</w:t>
            </w:r>
          </w:p>
        </w:tc>
        <w:tc>
          <w:tcPr>
            <w:tcW w:w="3273" w:type="dxa"/>
            <w:vMerge/>
            <w:shd w:val="clear" w:color="auto" w:fill="F2F2F2"/>
            <w:hideMark/>
          </w:tcPr>
          <w:p w14:paraId="639AFFE3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2B5751B3" w14:textId="77777777" w:rsidTr="00532578">
        <w:trPr>
          <w:trHeight w:val="570"/>
          <w:jc w:val="center"/>
        </w:trPr>
        <w:tc>
          <w:tcPr>
            <w:tcW w:w="1590" w:type="dxa"/>
            <w:vMerge w:val="restart"/>
            <w:shd w:val="clear" w:color="auto" w:fill="auto"/>
            <w:hideMark/>
          </w:tcPr>
          <w:p w14:paraId="5658845E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Nord</w:t>
            </w:r>
          </w:p>
        </w:tc>
        <w:tc>
          <w:tcPr>
            <w:tcW w:w="2725" w:type="dxa"/>
            <w:shd w:val="clear" w:color="auto" w:fill="auto"/>
            <w:hideMark/>
          </w:tcPr>
          <w:p w14:paraId="1CDADE9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de la Croix-Rousse</w:t>
            </w:r>
          </w:p>
        </w:tc>
        <w:tc>
          <w:tcPr>
            <w:tcW w:w="3299" w:type="dxa"/>
            <w:shd w:val="clear" w:color="auto" w:fill="auto"/>
            <w:hideMark/>
          </w:tcPr>
          <w:p w14:paraId="139A3BE6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103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Grande-rue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de la Croix-Rousse – </w:t>
            </w:r>
          </w:p>
          <w:p w14:paraId="1EF88F65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69004 LYON</w:t>
            </w:r>
          </w:p>
        </w:tc>
        <w:tc>
          <w:tcPr>
            <w:tcW w:w="3273" w:type="dxa"/>
            <w:vMerge w:val="restart"/>
            <w:shd w:val="clear" w:color="auto" w:fill="auto"/>
            <w:hideMark/>
          </w:tcPr>
          <w:p w14:paraId="40A1C8F1" w14:textId="77777777" w:rsidR="00A06D87" w:rsidRPr="007C175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19A6A8AF" w14:textId="77777777" w:rsidR="00A06D87" w:rsidRPr="007C175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7C1757">
              <w:rPr>
                <w:rFonts w:ascii="Calibri" w:hAnsi="Calibri" w:cs="Calibri"/>
                <w:color w:val="000000"/>
                <w:sz w:val="22"/>
                <w:szCs w:val="22"/>
              </w:rPr>
              <w:t>Alexandre CHARLOT</w:t>
            </w:r>
          </w:p>
          <w:p w14:paraId="29A200F7" w14:textId="77777777" w:rsidR="00A06D87" w:rsidRPr="007C1757" w:rsidRDefault="00A06D87" w:rsidP="00532578">
            <w:pPr>
              <w:jc w:val="center"/>
              <w:rPr>
                <w:rFonts w:ascii="Calibri" w:hAnsi="Calibri" w:cs="Calibri"/>
                <w:color w:val="0000FF"/>
                <w:sz w:val="22"/>
                <w:szCs w:val="22"/>
                <w:u w:val="single"/>
              </w:rPr>
            </w:pPr>
            <w:hyperlink r:id="rId7" w:history="1">
              <w:r w:rsidRPr="007C1757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alexandre.charlot@chu-lyon.fr</w:t>
              </w:r>
            </w:hyperlink>
          </w:p>
          <w:p w14:paraId="470BD0D5" w14:textId="77777777" w:rsidR="00A06D87" w:rsidRPr="007C1757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proofErr w:type="gramStart"/>
            <w:r w:rsidRPr="007C1757">
              <w:rPr>
                <w:rFonts w:ascii="Calibri" w:hAnsi="Calibri" w:cs="Calibri"/>
                <w:color w:val="000000"/>
                <w:sz w:val="22"/>
                <w:szCs w:val="22"/>
              </w:rPr>
              <w:t>tél:</w:t>
            </w:r>
            <w:proofErr w:type="gramEnd"/>
            <w:r w:rsidRPr="007C175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04.72.07.26.55</w:t>
            </w:r>
          </w:p>
        </w:tc>
      </w:tr>
      <w:tr w:rsidR="00A06D87" w:rsidRPr="00544FAD" w14:paraId="29E09388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4FE5FD18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452B5CF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Hôpital Gériatrique Frédéric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Dugoujon</w:t>
            </w:r>
            <w:proofErr w:type="spellEnd"/>
          </w:p>
        </w:tc>
        <w:tc>
          <w:tcPr>
            <w:tcW w:w="3299" w:type="dxa"/>
            <w:shd w:val="clear" w:color="auto" w:fill="auto"/>
            <w:hideMark/>
          </w:tcPr>
          <w:p w14:paraId="2B9AEC2A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14 rue Pasteur – </w:t>
            </w:r>
          </w:p>
          <w:p w14:paraId="7162DF1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69300 CALUIRE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7914B13E" w14:textId="77777777" w:rsidR="00A06D87" w:rsidRPr="007C1757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3416021B" w14:textId="77777777" w:rsidTr="00532578">
        <w:trPr>
          <w:trHeight w:val="572"/>
          <w:jc w:val="center"/>
        </w:trPr>
        <w:tc>
          <w:tcPr>
            <w:tcW w:w="1590" w:type="dxa"/>
            <w:vMerge w:val="restart"/>
            <w:shd w:val="clear" w:color="auto" w:fill="F2F2F2"/>
          </w:tcPr>
          <w:p w14:paraId="27889390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Gériatrie</w:t>
            </w:r>
          </w:p>
        </w:tc>
        <w:tc>
          <w:tcPr>
            <w:tcW w:w="2725" w:type="dxa"/>
            <w:shd w:val="clear" w:color="auto" w:fill="F2F2F2"/>
          </w:tcPr>
          <w:p w14:paraId="3D91B5E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des Charpennes</w:t>
            </w:r>
          </w:p>
        </w:tc>
        <w:tc>
          <w:tcPr>
            <w:tcW w:w="3299" w:type="dxa"/>
            <w:shd w:val="clear" w:color="auto" w:fill="F2F2F2"/>
          </w:tcPr>
          <w:p w14:paraId="19FC60C5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27 rue Gabriel Péri – </w:t>
            </w:r>
          </w:p>
          <w:p w14:paraId="0219371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69100 VILLEURBANNE</w:t>
            </w:r>
          </w:p>
        </w:tc>
        <w:tc>
          <w:tcPr>
            <w:tcW w:w="3273" w:type="dxa"/>
            <w:vMerge w:val="restart"/>
            <w:shd w:val="clear" w:color="auto" w:fill="F2F2F2"/>
          </w:tcPr>
          <w:p w14:paraId="1C6338D0" w14:textId="77777777" w:rsidR="00A06D87" w:rsidRPr="007C1757" w:rsidRDefault="00A06D87" w:rsidP="0053257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  <w:p w14:paraId="258733AC" w14:textId="77777777" w:rsidR="00A06D87" w:rsidRPr="007C1757" w:rsidRDefault="00A06D87" w:rsidP="0053257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Sté</w:t>
            </w:r>
            <w:r w:rsidRPr="007C1757">
              <w:rPr>
                <w:rFonts w:ascii="Calibri" w:hAnsi="Calibri"/>
                <w:color w:val="000000"/>
                <w:sz w:val="22"/>
                <w:szCs w:val="22"/>
              </w:rPr>
              <w:t>phane MOULARD</w:t>
            </w:r>
          </w:p>
          <w:p w14:paraId="4ED60920" w14:textId="77777777" w:rsidR="00A06D87" w:rsidRPr="007C1757" w:rsidRDefault="00A06D87" w:rsidP="0053257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hyperlink r:id="rId8" w:history="1">
              <w:r w:rsidRPr="007C1757">
                <w:rPr>
                  <w:rStyle w:val="Lienhypertexte"/>
                  <w:rFonts w:ascii="Calibri" w:hAnsi="Calibri"/>
                  <w:sz w:val="22"/>
                  <w:szCs w:val="22"/>
                </w:rPr>
                <w:t>stephane.moulard@chu-lyon.fr</w:t>
              </w:r>
            </w:hyperlink>
          </w:p>
          <w:p w14:paraId="042900F2" w14:textId="77777777" w:rsidR="00A06D87" w:rsidRPr="007C1757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gramStart"/>
            <w:r w:rsidRPr="007C1757">
              <w:rPr>
                <w:rFonts w:ascii="Calibri" w:hAnsi="Calibri"/>
                <w:color w:val="000000"/>
                <w:sz w:val="22"/>
                <w:szCs w:val="22"/>
              </w:rPr>
              <w:t>Tél:</w:t>
            </w:r>
            <w:proofErr w:type="gramEnd"/>
            <w:r w:rsidRPr="007C1757">
              <w:rPr>
                <w:rFonts w:ascii="Calibri" w:hAnsi="Calibri"/>
                <w:color w:val="000000"/>
                <w:sz w:val="22"/>
                <w:szCs w:val="22"/>
              </w:rPr>
              <w:t xml:space="preserve"> 04 72 16 80 89</w:t>
            </w:r>
          </w:p>
        </w:tc>
      </w:tr>
      <w:tr w:rsidR="00A06D87" w:rsidRPr="00544FAD" w14:paraId="128A86D8" w14:textId="77777777" w:rsidTr="00532578">
        <w:trPr>
          <w:trHeight w:val="566"/>
          <w:jc w:val="center"/>
        </w:trPr>
        <w:tc>
          <w:tcPr>
            <w:tcW w:w="1590" w:type="dxa"/>
            <w:vMerge/>
            <w:shd w:val="clear" w:color="auto" w:fill="F2F2F2"/>
          </w:tcPr>
          <w:p w14:paraId="4B5B9682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</w:tcPr>
          <w:p w14:paraId="13A9C4C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Gériatrique Pierre Garraud</w:t>
            </w:r>
          </w:p>
        </w:tc>
        <w:tc>
          <w:tcPr>
            <w:tcW w:w="3299" w:type="dxa"/>
            <w:shd w:val="clear" w:color="auto" w:fill="F2F2F2"/>
          </w:tcPr>
          <w:p w14:paraId="72EDFD8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136 rue du Commandant Charcot – </w:t>
            </w:r>
          </w:p>
          <w:p w14:paraId="2F24D11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69005 LYON</w:t>
            </w:r>
          </w:p>
        </w:tc>
        <w:tc>
          <w:tcPr>
            <w:tcW w:w="3273" w:type="dxa"/>
            <w:vMerge/>
            <w:shd w:val="clear" w:color="auto" w:fill="F2F2F2"/>
          </w:tcPr>
          <w:p w14:paraId="3276CC5B" w14:textId="77777777" w:rsidR="00A06D87" w:rsidRPr="00544FAD" w:rsidRDefault="00A06D87" w:rsidP="00532578">
            <w:pPr>
              <w:pStyle w:val="Corpsdetexte3"/>
              <w:jc w:val="center"/>
              <w:rPr>
                <w:rStyle w:val="Lienhypertexte"/>
                <w:rFonts w:ascii="Calibri" w:hAnsi="Calibri" w:cs="Calibri"/>
                <w:sz w:val="22"/>
                <w:szCs w:val="22"/>
              </w:rPr>
            </w:pPr>
          </w:p>
        </w:tc>
      </w:tr>
      <w:tr w:rsidR="00A06D87" w:rsidRPr="00544FAD" w14:paraId="688A486E" w14:textId="77777777" w:rsidTr="00532578">
        <w:trPr>
          <w:trHeight w:val="554"/>
          <w:jc w:val="center"/>
        </w:trPr>
        <w:tc>
          <w:tcPr>
            <w:tcW w:w="1590" w:type="dxa"/>
            <w:vMerge w:val="restart"/>
            <w:shd w:val="clear" w:color="auto" w:fill="auto"/>
            <w:hideMark/>
          </w:tcPr>
          <w:p w14:paraId="6763C064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Sud</w:t>
            </w:r>
          </w:p>
        </w:tc>
        <w:tc>
          <w:tcPr>
            <w:tcW w:w="2725" w:type="dxa"/>
            <w:shd w:val="clear" w:color="auto" w:fill="auto"/>
            <w:hideMark/>
          </w:tcPr>
          <w:p w14:paraId="78D8B7CF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Centre Hospitalier Lyon-Sud</w:t>
            </w:r>
          </w:p>
        </w:tc>
        <w:tc>
          <w:tcPr>
            <w:tcW w:w="3299" w:type="dxa"/>
            <w:shd w:val="clear" w:color="auto" w:fill="auto"/>
            <w:hideMark/>
          </w:tcPr>
          <w:p w14:paraId="2D10673A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165 chemin du Grand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Revoyet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6954EC9E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69310 PIERRE-BENITE</w:t>
            </w:r>
          </w:p>
        </w:tc>
        <w:tc>
          <w:tcPr>
            <w:tcW w:w="3273" w:type="dxa"/>
            <w:vMerge w:val="restart"/>
            <w:shd w:val="clear" w:color="auto" w:fill="auto"/>
            <w:hideMark/>
          </w:tcPr>
          <w:p w14:paraId="7A064D59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ED25B5F" w14:textId="77777777" w:rsidR="00A06D87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47083815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215C5F0A" w14:textId="77777777" w:rsidR="00A06D87" w:rsidRPr="007C1757" w:rsidRDefault="00A06D87" w:rsidP="00532578">
            <w:pPr>
              <w:jc w:val="center"/>
              <w:rPr>
                <w:rStyle w:val="Lienhypertexte"/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6FB6BB33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Christophe CANO</w:t>
            </w:r>
          </w:p>
          <w:p w14:paraId="5038990D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9" w:history="1">
              <w:r w:rsidRPr="00544FA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christophe.cano@chu-lyon.fr</w:t>
              </w:r>
            </w:hyperlink>
          </w:p>
          <w:p w14:paraId="26545593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0C63B7AE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proofErr w:type="gram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lastRenderedPageBreak/>
              <w:t>tél:</w:t>
            </w:r>
            <w:proofErr w:type="gram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04.78.86.10.01</w:t>
            </w:r>
          </w:p>
        </w:tc>
      </w:tr>
      <w:tr w:rsidR="00A06D87" w:rsidRPr="00544FAD" w14:paraId="5C70E047" w14:textId="77777777" w:rsidTr="00532578">
        <w:trPr>
          <w:trHeight w:val="855"/>
          <w:jc w:val="center"/>
        </w:trPr>
        <w:tc>
          <w:tcPr>
            <w:tcW w:w="1590" w:type="dxa"/>
            <w:vMerge/>
            <w:shd w:val="clear" w:color="auto" w:fill="FFFFFF"/>
            <w:hideMark/>
          </w:tcPr>
          <w:p w14:paraId="1C0982F9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33F24A3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Institut de Formation aux Carrières de Santé Secteur Sud</w:t>
            </w:r>
          </w:p>
        </w:tc>
        <w:tc>
          <w:tcPr>
            <w:tcW w:w="3299" w:type="dxa"/>
            <w:shd w:val="clear" w:color="auto" w:fill="auto"/>
            <w:hideMark/>
          </w:tcPr>
          <w:p w14:paraId="7116364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 avenue Georges Clémenceau – </w:t>
            </w:r>
          </w:p>
          <w:p w14:paraId="7C2D7697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69230 SAINT-GENIS LAVAL</w:t>
            </w:r>
          </w:p>
        </w:tc>
        <w:tc>
          <w:tcPr>
            <w:tcW w:w="3273" w:type="dxa"/>
            <w:vMerge/>
            <w:shd w:val="clear" w:color="auto" w:fill="A5D5E2"/>
            <w:hideMark/>
          </w:tcPr>
          <w:p w14:paraId="772B8A98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5466ADBF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FFFFF"/>
            <w:hideMark/>
          </w:tcPr>
          <w:p w14:paraId="7158F5C2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7CD8F7E1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Pharmacie Centrale</w:t>
            </w:r>
          </w:p>
        </w:tc>
        <w:tc>
          <w:tcPr>
            <w:tcW w:w="3299" w:type="dxa"/>
            <w:shd w:val="clear" w:color="auto" w:fill="auto"/>
            <w:hideMark/>
          </w:tcPr>
          <w:p w14:paraId="2AAA5BDD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57 rue Francisque </w:t>
            </w:r>
            <w:proofErr w:type="spell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Darcieux</w:t>
            </w:r>
            <w:proofErr w:type="spell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– </w:t>
            </w:r>
          </w:p>
          <w:p w14:paraId="64930121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69230 SAINT-GENIS LAVAL</w:t>
            </w:r>
          </w:p>
        </w:tc>
        <w:tc>
          <w:tcPr>
            <w:tcW w:w="3273" w:type="dxa"/>
            <w:vMerge/>
            <w:shd w:val="clear" w:color="auto" w:fill="D2EAF1"/>
            <w:hideMark/>
          </w:tcPr>
          <w:p w14:paraId="769F32A4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0074AF11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FFFFF"/>
            <w:hideMark/>
          </w:tcPr>
          <w:p w14:paraId="02244F15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45FA922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Plate-forme Logistique</w:t>
            </w:r>
          </w:p>
        </w:tc>
        <w:tc>
          <w:tcPr>
            <w:tcW w:w="3299" w:type="dxa"/>
            <w:shd w:val="clear" w:color="auto" w:fill="auto"/>
            <w:hideMark/>
          </w:tcPr>
          <w:p w14:paraId="38C68F0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68 chemin de la Mouche – </w:t>
            </w:r>
          </w:p>
          <w:p w14:paraId="3469153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69230 SAINT-GENIS LAVAL</w:t>
            </w:r>
          </w:p>
        </w:tc>
        <w:tc>
          <w:tcPr>
            <w:tcW w:w="3273" w:type="dxa"/>
            <w:vMerge/>
            <w:shd w:val="clear" w:color="auto" w:fill="A5D5E2"/>
            <w:hideMark/>
          </w:tcPr>
          <w:p w14:paraId="3E5FE8D9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02320286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FFFFF"/>
            <w:hideMark/>
          </w:tcPr>
          <w:p w14:paraId="176CD7AD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459AB9AD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Plate-forme Archives</w:t>
            </w:r>
          </w:p>
        </w:tc>
        <w:tc>
          <w:tcPr>
            <w:tcW w:w="3299" w:type="dxa"/>
            <w:shd w:val="clear" w:color="auto" w:fill="auto"/>
            <w:hideMark/>
          </w:tcPr>
          <w:p w14:paraId="5BD1FF2B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97 rue Jules Guesde – </w:t>
            </w:r>
          </w:p>
          <w:p w14:paraId="22370A8F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69230 SAINT-GENIS LAVAL</w:t>
            </w:r>
          </w:p>
        </w:tc>
        <w:tc>
          <w:tcPr>
            <w:tcW w:w="3273" w:type="dxa"/>
            <w:vMerge/>
            <w:shd w:val="clear" w:color="auto" w:fill="D2EAF1"/>
            <w:hideMark/>
          </w:tcPr>
          <w:p w14:paraId="349CE60B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216BF8F1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FFFFFF"/>
            <w:hideMark/>
          </w:tcPr>
          <w:p w14:paraId="53978FF1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auto"/>
            <w:hideMark/>
          </w:tcPr>
          <w:p w14:paraId="7879F26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Henry Gabrielle</w:t>
            </w:r>
          </w:p>
        </w:tc>
        <w:tc>
          <w:tcPr>
            <w:tcW w:w="3299" w:type="dxa"/>
            <w:shd w:val="clear" w:color="auto" w:fill="auto"/>
            <w:hideMark/>
          </w:tcPr>
          <w:p w14:paraId="7955792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Route de Vourles – </w:t>
            </w:r>
          </w:p>
          <w:p w14:paraId="5F1623F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69230 SAINT-GENIS LAVAL</w:t>
            </w:r>
          </w:p>
        </w:tc>
        <w:tc>
          <w:tcPr>
            <w:tcW w:w="3273" w:type="dxa"/>
            <w:vMerge/>
            <w:shd w:val="clear" w:color="auto" w:fill="A5D5E2"/>
            <w:hideMark/>
          </w:tcPr>
          <w:p w14:paraId="6F6F71C1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25C6C53A" w14:textId="77777777" w:rsidTr="00532578">
        <w:trPr>
          <w:trHeight w:val="570"/>
          <w:jc w:val="center"/>
        </w:trPr>
        <w:tc>
          <w:tcPr>
            <w:tcW w:w="1590" w:type="dxa"/>
            <w:vMerge w:val="restart"/>
            <w:shd w:val="clear" w:color="auto" w:fill="F2F2F2"/>
            <w:hideMark/>
          </w:tcPr>
          <w:p w14:paraId="463A0AE5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Administration Centrale</w:t>
            </w:r>
          </w:p>
        </w:tc>
        <w:tc>
          <w:tcPr>
            <w:tcW w:w="2725" w:type="dxa"/>
            <w:shd w:val="clear" w:color="auto" w:fill="F2F2F2"/>
            <w:hideMark/>
          </w:tcPr>
          <w:p w14:paraId="3BC0C8C3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Siège Administratif</w:t>
            </w:r>
          </w:p>
        </w:tc>
        <w:tc>
          <w:tcPr>
            <w:tcW w:w="3299" w:type="dxa"/>
            <w:shd w:val="clear" w:color="auto" w:fill="F2F2F2"/>
            <w:hideMark/>
          </w:tcPr>
          <w:p w14:paraId="6DE2A4F2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3 quai des Célestins - 3 et 5 rue de Savoie - 69002 LYON</w:t>
            </w:r>
          </w:p>
        </w:tc>
        <w:tc>
          <w:tcPr>
            <w:tcW w:w="3273" w:type="dxa"/>
            <w:vMerge w:val="restart"/>
            <w:shd w:val="clear" w:color="auto" w:fill="F2F2F2"/>
            <w:hideMark/>
          </w:tcPr>
          <w:p w14:paraId="2ADEDC64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Christian GERINTE</w:t>
            </w:r>
          </w:p>
          <w:p w14:paraId="42B9A133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hyperlink r:id="rId10" w:history="1">
              <w:r w:rsidRPr="00544FA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christian.gerinte@chu-lyon.fr</w:t>
              </w:r>
            </w:hyperlink>
          </w:p>
          <w:p w14:paraId="6669F632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Tél:</w:t>
            </w:r>
            <w:proofErr w:type="gram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04.72.11.71.29</w:t>
            </w:r>
          </w:p>
          <w:p w14:paraId="0A16BFBF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7ADFB2C9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5588F672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02634BF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Site Lacassagne</w:t>
            </w:r>
          </w:p>
        </w:tc>
        <w:tc>
          <w:tcPr>
            <w:tcW w:w="3299" w:type="dxa"/>
            <w:shd w:val="clear" w:color="auto" w:fill="F2F2F2"/>
            <w:hideMark/>
          </w:tcPr>
          <w:p w14:paraId="3666AA7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162 avenue Lacassagne – </w:t>
            </w:r>
          </w:p>
          <w:p w14:paraId="1BA729C6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69003 LYON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76FA496C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2B018E44" w14:textId="77777777" w:rsidTr="00532578">
        <w:trPr>
          <w:trHeight w:val="570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72DAC147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4D35AF29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Site Villon</w:t>
            </w:r>
          </w:p>
        </w:tc>
        <w:tc>
          <w:tcPr>
            <w:tcW w:w="3299" w:type="dxa"/>
            <w:shd w:val="clear" w:color="auto" w:fill="F2F2F2"/>
            <w:hideMark/>
          </w:tcPr>
          <w:p w14:paraId="1F8DA72A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45 à 49 rue Villon – </w:t>
            </w:r>
          </w:p>
          <w:p w14:paraId="1852C5FC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69008 LYON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3A821237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  <w:tr w:rsidR="00A06D87" w:rsidRPr="00544FAD" w14:paraId="4EE018BC" w14:textId="77777777" w:rsidTr="00532578">
        <w:trPr>
          <w:trHeight w:val="570"/>
          <w:jc w:val="center"/>
        </w:trPr>
        <w:tc>
          <w:tcPr>
            <w:tcW w:w="1590" w:type="dxa"/>
            <w:shd w:val="clear" w:color="auto" w:fill="FFFFFF"/>
          </w:tcPr>
          <w:p w14:paraId="75BB88B6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Renée Sabran</w:t>
            </w:r>
          </w:p>
          <w:p w14:paraId="3678AF4B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(VAR)</w:t>
            </w:r>
          </w:p>
        </w:tc>
        <w:tc>
          <w:tcPr>
            <w:tcW w:w="2725" w:type="dxa"/>
            <w:shd w:val="clear" w:color="auto" w:fill="auto"/>
          </w:tcPr>
          <w:p w14:paraId="4EE9AFC7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Hôpital Renée Sabran</w:t>
            </w:r>
          </w:p>
        </w:tc>
        <w:tc>
          <w:tcPr>
            <w:tcW w:w="3299" w:type="dxa"/>
            <w:shd w:val="clear" w:color="auto" w:fill="auto"/>
          </w:tcPr>
          <w:p w14:paraId="760955D5" w14:textId="77777777" w:rsidR="00A06D87" w:rsidRPr="00544FAD" w:rsidRDefault="00A06D87" w:rsidP="005325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Bd Edouard Herriot</w:t>
            </w:r>
          </w:p>
          <w:p w14:paraId="5F2EC5D6" w14:textId="77777777" w:rsidR="00A06D87" w:rsidRPr="00544FAD" w:rsidRDefault="00A06D87" w:rsidP="00532578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83400 Hyères </w:t>
            </w:r>
          </w:p>
        </w:tc>
        <w:tc>
          <w:tcPr>
            <w:tcW w:w="3273" w:type="dxa"/>
            <w:shd w:val="clear" w:color="auto" w:fill="auto"/>
          </w:tcPr>
          <w:p w14:paraId="20688D84" w14:textId="77777777" w:rsidR="00A06D87" w:rsidRPr="007C1757" w:rsidRDefault="00A06D87" w:rsidP="0053257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7C1757">
              <w:rPr>
                <w:rFonts w:ascii="Calibri" w:hAnsi="Calibri"/>
                <w:color w:val="000000"/>
                <w:sz w:val="22"/>
                <w:szCs w:val="22"/>
              </w:rPr>
              <w:t>Frédéric RUBIO</w:t>
            </w:r>
          </w:p>
          <w:p w14:paraId="6609D492" w14:textId="77777777" w:rsidR="00A06D87" w:rsidRPr="007C1757" w:rsidRDefault="00A06D87" w:rsidP="0053257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hyperlink r:id="rId11" w:history="1">
              <w:r w:rsidRPr="007C1757">
                <w:rPr>
                  <w:rStyle w:val="Lienhypertexte"/>
                  <w:rFonts w:ascii="Calibri" w:hAnsi="Calibri"/>
                  <w:sz w:val="22"/>
                  <w:szCs w:val="22"/>
                </w:rPr>
                <w:t>frederic.rubio@chu-lyon.fr</w:t>
              </w:r>
            </w:hyperlink>
          </w:p>
          <w:p w14:paraId="222CDA27" w14:textId="77777777" w:rsidR="00A06D87" w:rsidRPr="007C1757" w:rsidRDefault="00A06D87" w:rsidP="00532578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gramStart"/>
            <w:r w:rsidRPr="007C1757">
              <w:rPr>
                <w:rFonts w:ascii="Calibri" w:hAnsi="Calibri"/>
                <w:color w:val="000000"/>
                <w:sz w:val="22"/>
                <w:szCs w:val="22"/>
              </w:rPr>
              <w:t>tél:</w:t>
            </w:r>
            <w:proofErr w:type="gramEnd"/>
            <w:r w:rsidRPr="007C1757">
              <w:rPr>
                <w:rFonts w:ascii="Calibri" w:hAnsi="Calibri"/>
                <w:color w:val="000000"/>
                <w:sz w:val="22"/>
                <w:szCs w:val="22"/>
              </w:rPr>
              <w:t xml:space="preserve"> 04 94 38 15 25</w:t>
            </w:r>
          </w:p>
          <w:p w14:paraId="2DB9E056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A06D87" w:rsidRPr="00544FAD" w14:paraId="43C7B682" w14:textId="77777777" w:rsidTr="00532578">
        <w:trPr>
          <w:trHeight w:val="570"/>
          <w:jc w:val="center"/>
        </w:trPr>
        <w:tc>
          <w:tcPr>
            <w:tcW w:w="1590" w:type="dxa"/>
            <w:vMerge w:val="restart"/>
            <w:shd w:val="clear" w:color="auto" w:fill="F2F2F2"/>
            <w:hideMark/>
          </w:tcPr>
          <w:p w14:paraId="0621C7CE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Direction des Affaires Domaniales (DAD)</w:t>
            </w:r>
          </w:p>
        </w:tc>
        <w:tc>
          <w:tcPr>
            <w:tcW w:w="2725" w:type="dxa"/>
            <w:shd w:val="clear" w:color="auto" w:fill="F2F2F2"/>
            <w:hideMark/>
          </w:tcPr>
          <w:p w14:paraId="58FAE5B4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Résidence Les Tilleuls</w:t>
            </w:r>
          </w:p>
        </w:tc>
        <w:tc>
          <w:tcPr>
            <w:tcW w:w="3299" w:type="dxa"/>
            <w:shd w:val="clear" w:color="auto" w:fill="F2F2F2"/>
            <w:hideMark/>
          </w:tcPr>
          <w:p w14:paraId="2C4B0940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52 boulevard Pinel – </w:t>
            </w:r>
          </w:p>
          <w:p w14:paraId="55AEB471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69003 LYON</w:t>
            </w:r>
          </w:p>
        </w:tc>
        <w:tc>
          <w:tcPr>
            <w:tcW w:w="3273" w:type="dxa"/>
            <w:vMerge w:val="restart"/>
            <w:shd w:val="clear" w:color="auto" w:fill="F2F2F2"/>
            <w:hideMark/>
          </w:tcPr>
          <w:p w14:paraId="2A4D24E0" w14:textId="77777777" w:rsidR="00A06D87" w:rsidRPr="00544FAD" w:rsidRDefault="00A06D87" w:rsidP="0053257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Pierre BONCHE</w:t>
            </w:r>
          </w:p>
          <w:p w14:paraId="6C8C6656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Pr="00544FAD">
                <w:rPr>
                  <w:rStyle w:val="Lienhypertexte"/>
                  <w:rFonts w:ascii="Calibri" w:hAnsi="Calibri" w:cs="Calibri"/>
                  <w:sz w:val="22"/>
                  <w:szCs w:val="22"/>
                </w:rPr>
                <w:t>pierre.bonche@chu-lyon.fr</w:t>
              </w:r>
            </w:hyperlink>
          </w:p>
          <w:p w14:paraId="613EDD96" w14:textId="77777777" w:rsidR="00A06D87" w:rsidRPr="00544FAD" w:rsidRDefault="00A06D87" w:rsidP="00532578">
            <w:pPr>
              <w:pStyle w:val="Corpsdetexte3"/>
              <w:jc w:val="center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  <w:proofErr w:type="gramStart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tél:</w:t>
            </w:r>
            <w:proofErr w:type="gramEnd"/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04.72.11.72.93</w:t>
            </w:r>
          </w:p>
        </w:tc>
      </w:tr>
      <w:tr w:rsidR="00A06D87" w:rsidRPr="00544FAD" w14:paraId="3FB0D943" w14:textId="77777777" w:rsidTr="00532578">
        <w:trPr>
          <w:trHeight w:val="433"/>
          <w:jc w:val="center"/>
        </w:trPr>
        <w:tc>
          <w:tcPr>
            <w:tcW w:w="1590" w:type="dxa"/>
            <w:vMerge/>
            <w:shd w:val="clear" w:color="auto" w:fill="auto"/>
            <w:hideMark/>
          </w:tcPr>
          <w:p w14:paraId="5FB16C18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725" w:type="dxa"/>
            <w:shd w:val="clear" w:color="auto" w:fill="F2F2F2"/>
            <w:hideMark/>
          </w:tcPr>
          <w:p w14:paraId="348CD0E0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Immeubles à loyer divers</w:t>
            </w:r>
          </w:p>
        </w:tc>
        <w:tc>
          <w:tcPr>
            <w:tcW w:w="3299" w:type="dxa"/>
            <w:shd w:val="clear" w:color="auto" w:fill="F2F2F2"/>
            <w:hideMark/>
          </w:tcPr>
          <w:p w14:paraId="1935FA64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44FAD">
              <w:rPr>
                <w:rFonts w:ascii="Calibri" w:hAnsi="Calibri" w:cs="Calibri"/>
                <w:color w:val="000000"/>
                <w:sz w:val="22"/>
                <w:szCs w:val="22"/>
              </w:rPr>
              <w:t>LYON et agglomération lyonnaise</w:t>
            </w:r>
          </w:p>
        </w:tc>
        <w:tc>
          <w:tcPr>
            <w:tcW w:w="3273" w:type="dxa"/>
            <w:vMerge/>
            <w:shd w:val="clear" w:color="auto" w:fill="auto"/>
            <w:hideMark/>
          </w:tcPr>
          <w:p w14:paraId="46D3A013" w14:textId="77777777" w:rsidR="00A06D87" w:rsidRPr="00544FAD" w:rsidRDefault="00A06D87" w:rsidP="00532578">
            <w:pPr>
              <w:pStyle w:val="Corpsdetexte3"/>
              <w:rPr>
                <w:rFonts w:ascii="Calibri" w:hAnsi="Calibri" w:cs="Calibri"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7E8BA971" w14:textId="77777777" w:rsidR="00A06D87" w:rsidRPr="00544FAD" w:rsidRDefault="00A06D87" w:rsidP="00A06D87">
      <w:pPr>
        <w:pStyle w:val="Corpsdetexte3"/>
        <w:rPr>
          <w:rFonts w:ascii="Calibri" w:hAnsi="Calibri" w:cs="Calibri"/>
          <w:sz w:val="22"/>
          <w:szCs w:val="22"/>
        </w:rPr>
      </w:pPr>
    </w:p>
    <w:p w14:paraId="4EF0468A" w14:textId="77777777" w:rsidR="00A06D87" w:rsidRPr="00544FAD" w:rsidRDefault="00A06D87" w:rsidP="00A06D87">
      <w:pPr>
        <w:jc w:val="both"/>
        <w:rPr>
          <w:rFonts w:ascii="Calibri" w:hAnsi="Calibri" w:cs="Calibri"/>
          <w:sz w:val="22"/>
          <w:szCs w:val="22"/>
        </w:rPr>
      </w:pPr>
    </w:p>
    <w:p w14:paraId="72CF0AF3" w14:textId="77777777" w:rsidR="00A06D87" w:rsidRPr="00544FAD" w:rsidRDefault="00A06D87" w:rsidP="00A06D87">
      <w:pPr>
        <w:jc w:val="both"/>
        <w:rPr>
          <w:rFonts w:ascii="Calibri" w:hAnsi="Calibri" w:cs="Calibri"/>
          <w:sz w:val="22"/>
          <w:szCs w:val="22"/>
        </w:rPr>
      </w:pPr>
    </w:p>
    <w:p w14:paraId="0BE3FEEC" w14:textId="77777777" w:rsidR="00A06D87" w:rsidRPr="00544FAD" w:rsidRDefault="00A06D87" w:rsidP="00A06D87">
      <w:pPr>
        <w:jc w:val="both"/>
        <w:rPr>
          <w:rFonts w:ascii="Calibri" w:hAnsi="Calibri" w:cs="Calibri"/>
          <w:sz w:val="22"/>
          <w:szCs w:val="22"/>
        </w:rPr>
      </w:pPr>
    </w:p>
    <w:p w14:paraId="0BA67942" w14:textId="505AB115" w:rsidR="000D6CD9" w:rsidRDefault="000D6CD9" w:rsidP="00A06D87">
      <w:bookmarkStart w:id="2" w:name="_GoBack"/>
      <w:bookmarkEnd w:id="2"/>
    </w:p>
    <w:sectPr w:rsidR="000D6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F0F"/>
    <w:rsid w:val="000D6CD9"/>
    <w:rsid w:val="00861F0F"/>
    <w:rsid w:val="00A0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B09FB"/>
  <w15:chartTrackingRefBased/>
  <w15:docId w15:val="{29807B3A-EF52-418A-9847-C893BB6C6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6D87"/>
    <w:pPr>
      <w:spacing w:after="0" w:line="240" w:lineRule="auto"/>
    </w:pPr>
    <w:rPr>
      <w:rFonts w:ascii="Arial" w:eastAsia="Times New Roman" w:hAnsi="Arial" w:cs="Arial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A06D87"/>
    <w:pPr>
      <w:keepNext/>
      <w:tabs>
        <w:tab w:val="left" w:pos="1588"/>
      </w:tabs>
      <w:outlineLvl w:val="0"/>
    </w:pPr>
    <w:rPr>
      <w:b/>
      <w:bCs/>
      <w:caps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A06D87"/>
    <w:rPr>
      <w:rFonts w:ascii="Arial" w:eastAsia="Times New Roman" w:hAnsi="Arial" w:cs="Arial"/>
      <w:b/>
      <w:bCs/>
      <w:caps/>
      <w:sz w:val="24"/>
      <w:szCs w:val="24"/>
      <w:u w:val="single"/>
      <w:lang w:eastAsia="fr-FR"/>
    </w:rPr>
  </w:style>
  <w:style w:type="paragraph" w:styleId="Corpsdetexte3">
    <w:name w:val="Body Text 3"/>
    <w:basedOn w:val="Normal"/>
    <w:link w:val="Corpsdetexte3Car"/>
    <w:rsid w:val="00A06D87"/>
    <w:pPr>
      <w:ind w:right="-1"/>
    </w:pPr>
    <w:rPr>
      <w:sz w:val="20"/>
      <w:szCs w:val="20"/>
    </w:rPr>
  </w:style>
  <w:style w:type="character" w:customStyle="1" w:styleId="Corpsdetexte3Car">
    <w:name w:val="Corps de texte 3 Car"/>
    <w:basedOn w:val="Policepardfaut"/>
    <w:link w:val="Corpsdetexte3"/>
    <w:rsid w:val="00A06D87"/>
    <w:rPr>
      <w:rFonts w:ascii="Arial" w:eastAsia="Times New Roman" w:hAnsi="Arial" w:cs="Arial"/>
      <w:sz w:val="20"/>
      <w:szCs w:val="20"/>
      <w:lang w:eastAsia="fr-FR"/>
    </w:rPr>
  </w:style>
  <w:style w:type="character" w:styleId="Lienhypertexte">
    <w:name w:val="Hyperlink"/>
    <w:uiPriority w:val="99"/>
    <w:rsid w:val="00A06D8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tephane.moulard@chu-lyon.fr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lexandre.charlot@chu-lyon.fr" TargetMode="External"/><Relationship Id="rId12" Type="http://schemas.openxmlformats.org/officeDocument/2006/relationships/hyperlink" Target="mailto:pierre.bonche@chu-lyon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james.yagbasan@chu-lyon.fr" TargetMode="External"/><Relationship Id="rId11" Type="http://schemas.openxmlformats.org/officeDocument/2006/relationships/hyperlink" Target="mailto:frederic.rubio@chu-lyon.fr" TargetMode="External"/><Relationship Id="rId5" Type="http://schemas.openxmlformats.org/officeDocument/2006/relationships/hyperlink" Target="mailto:stephane.minardi@chu-lyon.fr" TargetMode="External"/><Relationship Id="rId10" Type="http://schemas.openxmlformats.org/officeDocument/2006/relationships/hyperlink" Target="mailto:christian.gerinte@chu-lyon.fr" TargetMode="External"/><Relationship Id="rId4" Type="http://schemas.openxmlformats.org/officeDocument/2006/relationships/hyperlink" Target="mailto:emmanuel.richard@chu-lyon.fr" TargetMode="External"/><Relationship Id="rId9" Type="http://schemas.openxmlformats.org/officeDocument/2006/relationships/hyperlink" Target="mailto:christophe.cano@chu-lyon.f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506</Words>
  <Characters>2787</Characters>
  <Application>Microsoft Office Word</Application>
  <DocSecurity>0</DocSecurity>
  <Lines>23</Lines>
  <Paragraphs>6</Paragraphs>
  <ScaleCrop>false</ScaleCrop>
  <Company>Hospices Civils de Lyon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OLIVIER, Remi</dc:creator>
  <cp:keywords/>
  <dc:description/>
  <cp:lastModifiedBy>OLIVIER, Remi</cp:lastModifiedBy>
  <cp:revision>2</cp:revision>
  <dcterms:created xsi:type="dcterms:W3CDTF">2025-09-04T12:15:00Z</dcterms:created>
  <dcterms:modified xsi:type="dcterms:W3CDTF">2025-09-04T12:16:00Z</dcterms:modified>
</cp:coreProperties>
</file>